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D080" w14:textId="77777777" w:rsidR="002A6820" w:rsidRPr="002A6820" w:rsidRDefault="00203D15" w:rsidP="009A41CC">
      <w:pPr>
        <w:tabs>
          <w:tab w:val="left" w:pos="4230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DEA8E74" wp14:editId="3A67E516">
            <wp:simplePos x="0" y="0"/>
            <wp:positionH relativeFrom="column">
              <wp:posOffset>-263525</wp:posOffset>
            </wp:positionH>
            <wp:positionV relativeFrom="paragraph">
              <wp:posOffset>-139700</wp:posOffset>
            </wp:positionV>
            <wp:extent cx="2009775" cy="856615"/>
            <wp:effectExtent l="0" t="0" r="0" b="0"/>
            <wp:wrapThrough wrapText="bothSides">
              <wp:wrapPolygon edited="0">
                <wp:start x="0" y="0"/>
                <wp:lineTo x="0" y="21136"/>
                <wp:lineTo x="21498" y="21136"/>
                <wp:lineTo x="21498" y="0"/>
                <wp:lineTo x="0" y="0"/>
              </wp:wrapPolygon>
            </wp:wrapThrough>
            <wp:docPr id="2" name="Image 2" descr="BAnQ_n&amp;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nQ_n&amp;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820" w:rsidRPr="002A6820">
        <w:rPr>
          <w:rFonts w:ascii="Arial" w:hAnsi="Arial" w:cs="Arial"/>
          <w:b/>
          <w:bCs/>
          <w:sz w:val="28"/>
          <w:szCs w:val="28"/>
        </w:rPr>
        <w:t>FORMULAIRE D’ABONNEMENT</w:t>
      </w:r>
    </w:p>
    <w:p w14:paraId="2E2F9B6A" w14:textId="77777777" w:rsidR="00805D56" w:rsidRDefault="002A6820" w:rsidP="009A41CC">
      <w:pPr>
        <w:tabs>
          <w:tab w:val="left" w:pos="4230"/>
        </w:tabs>
        <w:spacing w:before="120" w:after="120"/>
        <w:rPr>
          <w:rFonts w:ascii="Arial" w:hAnsi="Arial" w:cs="Arial"/>
          <w:b/>
          <w:bCs/>
          <w:sz w:val="28"/>
          <w:szCs w:val="28"/>
        </w:rPr>
      </w:pPr>
      <w:smartTag w:uri="urn:schemas-microsoft-com:office:smarttags" w:element="PersonName">
        <w:r w:rsidRPr="002A6820">
          <w:rPr>
            <w:rFonts w:ascii="Arial" w:hAnsi="Arial" w:cs="Arial"/>
            <w:b/>
            <w:bCs/>
            <w:sz w:val="28"/>
            <w:szCs w:val="28"/>
          </w:rPr>
          <w:t>Prêt</w:t>
        </w:r>
      </w:smartTag>
      <w:r w:rsidRPr="002A6820">
        <w:rPr>
          <w:rFonts w:ascii="Arial" w:hAnsi="Arial" w:cs="Arial"/>
          <w:b/>
          <w:bCs/>
          <w:sz w:val="28"/>
          <w:szCs w:val="28"/>
        </w:rPr>
        <w:t xml:space="preserve"> entre bibliothèques </w:t>
      </w:r>
      <w:r w:rsidR="00C42F2F">
        <w:rPr>
          <w:rFonts w:ascii="Arial" w:hAnsi="Arial" w:cs="Arial"/>
          <w:b/>
          <w:bCs/>
          <w:sz w:val="28"/>
          <w:szCs w:val="28"/>
        </w:rPr>
        <w:t>(</w:t>
      </w:r>
      <w:smartTag w:uri="urn:schemas-microsoft-com:office:smarttags" w:element="PersonName">
        <w:r w:rsidR="00C42F2F">
          <w:rPr>
            <w:rFonts w:ascii="Arial" w:hAnsi="Arial" w:cs="Arial"/>
            <w:b/>
            <w:bCs/>
            <w:sz w:val="28"/>
            <w:szCs w:val="28"/>
          </w:rPr>
          <w:t>PEB</w:t>
        </w:r>
      </w:smartTag>
      <w:r w:rsidR="00C42F2F">
        <w:rPr>
          <w:rFonts w:ascii="Arial" w:hAnsi="Arial" w:cs="Arial"/>
          <w:b/>
          <w:bCs/>
          <w:sz w:val="28"/>
          <w:szCs w:val="28"/>
        </w:rPr>
        <w:t>)</w:t>
      </w:r>
    </w:p>
    <w:p w14:paraId="7369EDF9" w14:textId="77777777" w:rsidR="001D7375" w:rsidRDefault="001D7375">
      <w:pPr>
        <w:rPr>
          <w:rFonts w:ascii="Arial" w:hAnsi="Arial" w:cs="Arial"/>
        </w:rPr>
      </w:pPr>
    </w:p>
    <w:p w14:paraId="41DB59B3" w14:textId="77777777" w:rsidR="00E97816" w:rsidRPr="00CC3C84" w:rsidRDefault="00E97816">
      <w:pPr>
        <w:rPr>
          <w:rFonts w:ascii="Arial" w:hAnsi="Arial" w:cs="Arial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8107"/>
      </w:tblGrid>
      <w:tr w:rsidR="00AC4CCB" w:rsidRPr="00BB30D2" w14:paraId="2A5B6C7F" w14:textId="77777777" w:rsidTr="001C7C9D">
        <w:trPr>
          <w:trHeight w:val="421"/>
        </w:trPr>
        <w:tc>
          <w:tcPr>
            <w:tcW w:w="2621" w:type="dxa"/>
            <w:shd w:val="clear" w:color="auto" w:fill="auto"/>
            <w:vAlign w:val="center"/>
          </w:tcPr>
          <w:p w14:paraId="170D05C4" w14:textId="77777777" w:rsidR="00AC4CCB" w:rsidRPr="00BB30D2" w:rsidRDefault="00AC4CCB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Nom de la</w:t>
            </w:r>
            <w:r w:rsidR="00426D87" w:rsidRPr="00BB30D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bibliothèque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69A2EC98" w14:textId="77777777" w:rsidR="00AC4CCB" w:rsidRPr="00BB30D2" w:rsidRDefault="002412C4" w:rsidP="002E596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3"/>
                  <w:enabled/>
                  <w:calcOnExit/>
                  <w:textInput>
                    <w:maxLength w:val="75"/>
                  </w:textInput>
                </w:ffData>
              </w:fldChar>
            </w:r>
            <w:bookmarkStart w:id="0" w:name="Texte13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="002E5962"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AC4CCB" w:rsidRPr="00BB30D2" w14:paraId="196F4EAA" w14:textId="77777777" w:rsidTr="001C7C9D">
        <w:trPr>
          <w:trHeight w:val="336"/>
        </w:trPr>
        <w:tc>
          <w:tcPr>
            <w:tcW w:w="2621" w:type="dxa"/>
            <w:shd w:val="clear" w:color="auto" w:fill="auto"/>
            <w:vAlign w:val="center"/>
          </w:tcPr>
          <w:p w14:paraId="105DFF7C" w14:textId="77777777" w:rsidR="00AC4CCB" w:rsidRPr="00BB30D2" w:rsidRDefault="00AC4CCB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Adresse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011EE622" w14:textId="77777777" w:rsidR="00AC4CCB" w:rsidRPr="00BB30D2" w:rsidRDefault="00752E52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2"/>
                  <w:enabled/>
                  <w:calcOnExit/>
                  <w:textInput>
                    <w:maxLength w:val="90"/>
                  </w:textInput>
                </w:ffData>
              </w:fldChar>
            </w:r>
            <w:bookmarkStart w:id="1" w:name="Texte12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805D56" w:rsidRPr="00BB30D2" w14:paraId="63922AA3" w14:textId="77777777" w:rsidTr="00A13EBF">
        <w:trPr>
          <w:trHeight w:val="274"/>
        </w:trPr>
        <w:tc>
          <w:tcPr>
            <w:tcW w:w="2621" w:type="dxa"/>
            <w:shd w:val="clear" w:color="auto" w:fill="auto"/>
            <w:vAlign w:val="center"/>
          </w:tcPr>
          <w:p w14:paraId="5E299EF5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Ville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DC4021E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7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2" w:name="Texte27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E6578" w:rsidRPr="00BB30D2" w14:paraId="2D1705E8" w14:textId="77777777" w:rsidTr="00A13EBF">
        <w:trPr>
          <w:trHeight w:val="296"/>
        </w:trPr>
        <w:tc>
          <w:tcPr>
            <w:tcW w:w="2621" w:type="dxa"/>
            <w:shd w:val="clear" w:color="auto" w:fill="auto"/>
            <w:vAlign w:val="center"/>
          </w:tcPr>
          <w:p w14:paraId="797AA539" w14:textId="77777777" w:rsidR="000E6578" w:rsidRPr="00BB30D2" w:rsidRDefault="000E6578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Province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1217F21" w14:textId="77777777" w:rsidR="000E6578" w:rsidRPr="00BB30D2" w:rsidRDefault="000E6578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9"/>
                  <w:enabled/>
                  <w:calcOnExit/>
                  <w:textInput>
                    <w:maxLength w:val="40"/>
                  </w:textInput>
                </w:ffData>
              </w:fldChar>
            </w:r>
            <w:bookmarkStart w:id="3" w:name="Texte19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</w:tc>
      </w:tr>
      <w:tr w:rsidR="00805D56" w:rsidRPr="00BB30D2" w14:paraId="51086E15" w14:textId="77777777" w:rsidTr="001C7C9D">
        <w:trPr>
          <w:trHeight w:val="304"/>
        </w:trPr>
        <w:tc>
          <w:tcPr>
            <w:tcW w:w="2621" w:type="dxa"/>
            <w:shd w:val="clear" w:color="auto" w:fill="auto"/>
            <w:vAlign w:val="center"/>
          </w:tcPr>
          <w:p w14:paraId="674A64EE" w14:textId="77777777" w:rsidR="00805D56" w:rsidRPr="00BB30D2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Pays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2C0EDB86" w14:textId="77777777" w:rsidR="00805D56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18"/>
                  <w:enabled/>
                  <w:calcOnExit/>
                  <w:textInput>
                    <w:maxLength w:val="20"/>
                  </w:textInput>
                </w:ffData>
              </w:fldCha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5D56" w:rsidRPr="00BB30D2" w14:paraId="169E0D6E" w14:textId="77777777" w:rsidTr="001C7C9D">
        <w:trPr>
          <w:trHeight w:val="304"/>
        </w:trPr>
        <w:tc>
          <w:tcPr>
            <w:tcW w:w="2621" w:type="dxa"/>
            <w:shd w:val="clear" w:color="auto" w:fill="auto"/>
            <w:vAlign w:val="center"/>
          </w:tcPr>
          <w:p w14:paraId="4B7403A1" w14:textId="77777777" w:rsidR="00805D56" w:rsidRPr="00BB30D2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Code postal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3CBC15D3" w14:textId="77777777" w:rsidR="00805D56" w:rsidRDefault="00805D56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6"/>
                  <w:enabled/>
                  <w:calcOnExit/>
                  <w:textInput>
                    <w:maxLength w:val="7"/>
                  </w:textInput>
                </w:ffData>
              </w:fldCha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805D56" w:rsidRPr="00BB30D2" w14:paraId="2309BA6B" w14:textId="77777777" w:rsidTr="001C7C9D">
        <w:trPr>
          <w:trHeight w:val="304"/>
        </w:trPr>
        <w:tc>
          <w:tcPr>
            <w:tcW w:w="2621" w:type="dxa"/>
            <w:shd w:val="clear" w:color="auto" w:fill="auto"/>
            <w:vAlign w:val="center"/>
          </w:tcPr>
          <w:p w14:paraId="4875FD44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Téléphone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181FE67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9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4" w:name="Texte2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805D56" w:rsidRPr="00BB30D2" w14:paraId="02A97694" w14:textId="77777777" w:rsidTr="001C7C9D">
        <w:trPr>
          <w:trHeight w:val="339"/>
        </w:trPr>
        <w:tc>
          <w:tcPr>
            <w:tcW w:w="2621" w:type="dxa"/>
            <w:shd w:val="clear" w:color="auto" w:fill="auto"/>
            <w:vAlign w:val="center"/>
          </w:tcPr>
          <w:p w14:paraId="47415E3B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Télécopieur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31C8E297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7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5" w:name="Texte7"/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  <w:tr w:rsidR="00805D56" w:rsidRPr="00BB30D2" w14:paraId="18885892" w14:textId="77777777" w:rsidTr="001C7C9D">
        <w:trPr>
          <w:trHeight w:val="335"/>
        </w:trPr>
        <w:tc>
          <w:tcPr>
            <w:tcW w:w="2621" w:type="dxa"/>
            <w:shd w:val="clear" w:color="auto" w:fill="auto"/>
            <w:vAlign w:val="center"/>
          </w:tcPr>
          <w:p w14:paraId="3A36B653" w14:textId="77777777" w:rsidR="00805D56" w:rsidRPr="00BB30D2" w:rsidRDefault="00805D56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>Courriel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5FFD6E96" w14:textId="77777777" w:rsidR="00805D56" w:rsidRPr="00BB30D2" w:rsidRDefault="000E3308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28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6" w:name="Texte2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350FE8" w:rsidRPr="00BB30D2" w14:paraId="56010933" w14:textId="77777777" w:rsidTr="001C7C9D">
        <w:trPr>
          <w:trHeight w:val="335"/>
        </w:trPr>
        <w:tc>
          <w:tcPr>
            <w:tcW w:w="2621" w:type="dxa"/>
            <w:shd w:val="clear" w:color="auto" w:fill="auto"/>
            <w:vAlign w:val="center"/>
          </w:tcPr>
          <w:p w14:paraId="41BA97FB" w14:textId="77777777" w:rsidR="00350FE8" w:rsidRDefault="00350FE8" w:rsidP="00350FE8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Adresse de facturation</w:t>
            </w:r>
          </w:p>
          <w:p w14:paraId="2E6541D7" w14:textId="77777777" w:rsidR="00350FE8" w:rsidRPr="00BB30D2" w:rsidRDefault="00350FE8" w:rsidP="00350FE8">
            <w:pPr>
              <w:spacing w:before="80" w:after="8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(si différente)</w:t>
            </w:r>
            <w:r w:rsidR="008565C8">
              <w:rPr>
                <w:rFonts w:ascii="Arial" w:hAnsi="Arial" w:cs="Arial"/>
                <w:bCs/>
                <w:sz w:val="20"/>
                <w:szCs w:val="20"/>
              </w:rPr>
              <w:t> :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7D9B9DC8" w14:textId="77777777" w:rsidR="00350FE8" w:rsidRPr="00BB30D2" w:rsidRDefault="000E3308" w:rsidP="00805D5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dresse"/>
                  <w:enabled/>
                  <w:calcOnExit/>
                  <w:textInput>
                    <w:maxLength w:val="80"/>
                  </w:textInput>
                </w:ffData>
              </w:fldChar>
            </w:r>
            <w:bookmarkStart w:id="7" w:name="adresse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0CADA00" w14:textId="77777777" w:rsidR="005A7972" w:rsidRPr="00BB30D2" w:rsidRDefault="005A7972" w:rsidP="004C1CCD">
      <w:pPr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880"/>
        <w:gridCol w:w="4500"/>
      </w:tblGrid>
      <w:tr w:rsidR="00437FB7" w:rsidRPr="00BB30D2" w14:paraId="1545252C" w14:textId="77777777" w:rsidTr="001C7C9D">
        <w:trPr>
          <w:trHeight w:val="307"/>
        </w:trPr>
        <w:tc>
          <w:tcPr>
            <w:tcW w:w="3348" w:type="dxa"/>
            <w:shd w:val="clear" w:color="auto" w:fill="auto"/>
            <w:vAlign w:val="center"/>
          </w:tcPr>
          <w:p w14:paraId="0119D7C5" w14:textId="77777777" w:rsidR="00437FB7" w:rsidRPr="00BB30D2" w:rsidRDefault="00426D8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3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437FB7" w:rsidRPr="00BB30D2">
              <w:rPr>
                <w:rFonts w:ascii="Arial" w:hAnsi="Arial" w:cs="Arial"/>
                <w:bCs/>
                <w:sz w:val="20"/>
                <w:szCs w:val="20"/>
              </w:rPr>
              <w:t xml:space="preserve"> Bibliothèque nationale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577742A9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Bibliothèque provinciale ou territoriale</w:t>
            </w:r>
          </w:p>
        </w:tc>
      </w:tr>
      <w:tr w:rsidR="00437FB7" w:rsidRPr="00BB30D2" w14:paraId="4BA17AB5" w14:textId="77777777" w:rsidTr="001C7C9D">
        <w:trPr>
          <w:trHeight w:val="322"/>
        </w:trPr>
        <w:tc>
          <w:tcPr>
            <w:tcW w:w="3348" w:type="dxa"/>
            <w:shd w:val="clear" w:color="auto" w:fill="auto"/>
            <w:vAlign w:val="center"/>
          </w:tcPr>
          <w:p w14:paraId="18AFD710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Bibliothèque publique </w:t>
            </w:r>
          </w:p>
        </w:tc>
        <w:tc>
          <w:tcPr>
            <w:tcW w:w="7380" w:type="dxa"/>
            <w:gridSpan w:val="2"/>
            <w:shd w:val="clear" w:color="auto" w:fill="auto"/>
          </w:tcPr>
          <w:p w14:paraId="2CDA3EA1" w14:textId="77777777" w:rsidR="00437FB7" w:rsidRPr="00BB30D2" w:rsidRDefault="00437FB7" w:rsidP="005C3C4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1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 Réseau B</w:t>
            </w:r>
            <w:r w:rsidR="005C3C4C">
              <w:rPr>
                <w:rFonts w:ascii="Arial" w:hAnsi="Arial" w:cs="Arial"/>
                <w:bCs/>
                <w:sz w:val="20"/>
                <w:szCs w:val="20"/>
              </w:rPr>
              <w:t>IBLIO</w:t>
            </w:r>
          </w:p>
        </w:tc>
      </w:tr>
      <w:tr w:rsidR="00437FB7" w:rsidRPr="00BB30D2" w14:paraId="7D30C699" w14:textId="77777777" w:rsidTr="001C7C9D">
        <w:trPr>
          <w:trHeight w:val="322"/>
        </w:trPr>
        <w:tc>
          <w:tcPr>
            <w:tcW w:w="3348" w:type="dxa"/>
            <w:shd w:val="clear" w:color="auto" w:fill="auto"/>
            <w:vAlign w:val="center"/>
          </w:tcPr>
          <w:p w14:paraId="0CED51E4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3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Bibliothèque scolaire </w:t>
            </w:r>
          </w:p>
        </w:tc>
        <w:bookmarkStart w:id="12" w:name="CaseACocher5"/>
        <w:tc>
          <w:tcPr>
            <w:tcW w:w="2880" w:type="dxa"/>
            <w:shd w:val="clear" w:color="auto" w:fill="auto"/>
          </w:tcPr>
          <w:p w14:paraId="076B4D08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Bibliothèque collégiale </w:t>
            </w:r>
          </w:p>
        </w:tc>
        <w:tc>
          <w:tcPr>
            <w:tcW w:w="4500" w:type="dxa"/>
            <w:shd w:val="clear" w:color="auto" w:fill="auto"/>
          </w:tcPr>
          <w:p w14:paraId="3A76DE09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"/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Bibliothèque universitaire</w:t>
            </w:r>
          </w:p>
        </w:tc>
      </w:tr>
      <w:bookmarkStart w:id="14" w:name="CaseACocher7"/>
      <w:tr w:rsidR="00437FB7" w:rsidRPr="00BB30D2" w14:paraId="5726704E" w14:textId="77777777" w:rsidTr="001C7C9D">
        <w:trPr>
          <w:trHeight w:val="606"/>
        </w:trPr>
        <w:tc>
          <w:tcPr>
            <w:tcW w:w="3348" w:type="dxa"/>
            <w:shd w:val="clear" w:color="auto" w:fill="auto"/>
            <w:vAlign w:val="center"/>
          </w:tcPr>
          <w:p w14:paraId="533FD8C9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Centre de documentation </w:t>
            </w:r>
            <w:r w:rsidR="002412C4" w:rsidRPr="00BB30D2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    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ou bibliothèque spécialisée</w:t>
            </w:r>
          </w:p>
        </w:tc>
        <w:bookmarkStart w:id="15" w:name="CaseACocher8"/>
        <w:tc>
          <w:tcPr>
            <w:tcW w:w="7380" w:type="dxa"/>
            <w:gridSpan w:val="2"/>
            <w:shd w:val="clear" w:color="auto" w:fill="auto"/>
          </w:tcPr>
          <w:p w14:paraId="536C84F0" w14:textId="77777777" w:rsidR="00437FB7" w:rsidRPr="00BB30D2" w:rsidRDefault="00437FB7" w:rsidP="009A41CC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BB30D2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1016B6">
              <w:rPr>
                <w:rFonts w:ascii="Arial" w:hAnsi="Arial" w:cs="Arial"/>
                <w:sz w:val="20"/>
                <w:szCs w:val="20"/>
              </w:rPr>
            </w:r>
            <w:r w:rsidR="001016B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B30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BB30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30D2">
              <w:rPr>
                <w:rFonts w:ascii="Arial" w:hAnsi="Arial" w:cs="Arial"/>
                <w:bCs/>
                <w:sz w:val="20"/>
                <w:szCs w:val="20"/>
              </w:rPr>
              <w:t>Autre catégorie de bibliothèque</w:t>
            </w:r>
          </w:p>
          <w:p w14:paraId="0534D6F0" w14:textId="77777777" w:rsidR="00437FB7" w:rsidRPr="00BB30D2" w:rsidRDefault="00437FB7" w:rsidP="009A41CC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BB30D2">
              <w:rPr>
                <w:rFonts w:ascii="Arial" w:hAnsi="Arial" w:cs="Arial"/>
                <w:bCs/>
                <w:sz w:val="20"/>
                <w:szCs w:val="20"/>
              </w:rPr>
              <w:t xml:space="preserve">Précisez : </w: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/>
                  <w:textInput>
                    <w:maxLength w:val="60"/>
                  </w:textInput>
                </w:ffData>
              </w:fldChar>
            </w:r>
            <w:bookmarkStart w:id="16" w:name="Texte5"/>
            <w:r w:rsidR="00402DC7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0E0E21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="00402DC7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78AF463C" w14:textId="77777777" w:rsidR="00D7199F" w:rsidRPr="00D7199F" w:rsidRDefault="00D7199F" w:rsidP="00D7199F">
      <w:pPr>
        <w:tabs>
          <w:tab w:val="left" w:pos="5616"/>
        </w:tabs>
        <w:spacing w:before="12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7266D32" w14:textId="77777777" w:rsidR="00E072BF" w:rsidRDefault="00C42F2F" w:rsidP="00D7199F">
      <w:pPr>
        <w:tabs>
          <w:tab w:val="left" w:pos="5616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COORDONNÉES DU SERVICE DU </w:t>
      </w:r>
      <w:r w:rsidR="00E072BF" w:rsidRPr="00CC3C84">
        <w:rPr>
          <w:rFonts w:ascii="Arial" w:hAnsi="Arial" w:cs="Arial"/>
          <w:b/>
          <w:bCs/>
          <w:sz w:val="22"/>
          <w:szCs w:val="22"/>
        </w:rPr>
        <w:t>PRÊT ENTRE BIBLIOTHÈQUES (</w:t>
      </w:r>
      <w:smartTag w:uri="urn:schemas-microsoft-com:office:smarttags" w:element="PersonName">
        <w:r w:rsidR="00E072BF" w:rsidRPr="00CC3C84">
          <w:rPr>
            <w:rFonts w:ascii="Arial" w:hAnsi="Arial" w:cs="Arial"/>
            <w:b/>
            <w:bCs/>
            <w:sz w:val="22"/>
            <w:szCs w:val="22"/>
          </w:rPr>
          <w:t>PEB</w:t>
        </w:r>
      </w:smartTag>
      <w:r w:rsidR="00E072BF" w:rsidRPr="00CC3C84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7920"/>
      </w:tblGrid>
      <w:tr w:rsidR="0016163E" w:rsidRPr="00CE4087" w14:paraId="555BA49B" w14:textId="77777777" w:rsidTr="000E0E21">
        <w:trPr>
          <w:trHeight w:val="368"/>
        </w:trPr>
        <w:tc>
          <w:tcPr>
            <w:tcW w:w="2808" w:type="dxa"/>
            <w:shd w:val="clear" w:color="auto" w:fill="auto"/>
          </w:tcPr>
          <w:p w14:paraId="18380BAE" w14:textId="77777777" w:rsidR="0016163E" w:rsidRPr="00CE4087" w:rsidRDefault="0016163E" w:rsidP="009A41CC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E40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smartTag w:uri="urn:schemas-microsoft-com:office:smarttags" w:element="PersonName">
              <w:r w:rsidRPr="00CE4087">
                <w:rPr>
                  <w:rFonts w:ascii="Arial" w:hAnsi="Arial" w:cs="Arial"/>
                  <w:b/>
                  <w:bCs/>
                  <w:sz w:val="20"/>
                  <w:szCs w:val="20"/>
                </w:rPr>
                <w:t>PEB</w:t>
              </w:r>
            </w:smartTag>
            <w:r w:rsidR="00E7388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CE4087">
              <w:rPr>
                <w:rFonts w:ascii="Arial" w:hAnsi="Arial" w:cs="Arial"/>
                <w:b/>
                <w:bCs/>
                <w:sz w:val="20"/>
                <w:szCs w:val="20"/>
              </w:rPr>
              <w:t> :</w:t>
            </w:r>
            <w:r w:rsidRPr="00CE408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bookmarkStart w:id="17" w:name="Texte43"/>
        <w:tc>
          <w:tcPr>
            <w:tcW w:w="7920" w:type="dxa"/>
          </w:tcPr>
          <w:p w14:paraId="3924D712" w14:textId="77777777" w:rsidR="0016163E" w:rsidRPr="001C7089" w:rsidRDefault="00E7388E" w:rsidP="001C7089">
            <w:pPr>
              <w:pStyle w:val="StyleAvant3ptAprs3p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16163E" w:rsidRPr="00CE4087" w14:paraId="22A6B0FF" w14:textId="77777777" w:rsidTr="008565C8">
        <w:trPr>
          <w:trHeight w:val="332"/>
        </w:trPr>
        <w:tc>
          <w:tcPr>
            <w:tcW w:w="2808" w:type="dxa"/>
            <w:shd w:val="clear" w:color="auto" w:fill="auto"/>
          </w:tcPr>
          <w:p w14:paraId="37C6AAB2" w14:textId="77777777" w:rsidR="0016163E" w:rsidRPr="00CE4087" w:rsidRDefault="0016163E" w:rsidP="009A41CC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E4087">
              <w:rPr>
                <w:rFonts w:ascii="Arial" w:hAnsi="Arial" w:cs="Arial"/>
                <w:bCs/>
                <w:sz w:val="20"/>
                <w:szCs w:val="20"/>
              </w:rPr>
              <w:t xml:space="preserve">Téléphone : </w:t>
            </w:r>
          </w:p>
        </w:tc>
        <w:bookmarkStart w:id="18" w:name="Texte38"/>
        <w:tc>
          <w:tcPr>
            <w:tcW w:w="7920" w:type="dxa"/>
          </w:tcPr>
          <w:p w14:paraId="5B8F4714" w14:textId="77777777" w:rsidR="0016163E" w:rsidRPr="00CE4087" w:rsidRDefault="00E7388E" w:rsidP="008565C8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</w:tc>
      </w:tr>
      <w:tr w:rsidR="0016163E" w:rsidRPr="00CE4087" w14:paraId="712A6B13" w14:textId="77777777" w:rsidTr="000E0E21">
        <w:trPr>
          <w:trHeight w:val="386"/>
        </w:trPr>
        <w:tc>
          <w:tcPr>
            <w:tcW w:w="2808" w:type="dxa"/>
            <w:shd w:val="clear" w:color="auto" w:fill="auto"/>
          </w:tcPr>
          <w:p w14:paraId="6FE0DB3C" w14:textId="77777777" w:rsidR="0016163E" w:rsidRPr="00CE4087" w:rsidRDefault="0016163E" w:rsidP="009A41CC">
            <w:pPr>
              <w:tabs>
                <w:tab w:val="left" w:pos="1408"/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Télécopieur</w:t>
            </w:r>
            <w:r w:rsidRPr="00CE4087">
              <w:rPr>
                <w:rFonts w:ascii="Arial" w:hAnsi="Arial" w:cs="Arial"/>
                <w:bCs/>
                <w:sz w:val="20"/>
                <w:szCs w:val="20"/>
              </w:rPr>
              <w:t>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bookmarkStart w:id="19" w:name="Texte40"/>
        <w:tc>
          <w:tcPr>
            <w:tcW w:w="7920" w:type="dxa"/>
          </w:tcPr>
          <w:p w14:paraId="20477A45" w14:textId="77777777" w:rsidR="0016163E" w:rsidRDefault="00E7388E" w:rsidP="008565C8">
            <w:pPr>
              <w:pStyle w:val="StyleAvant3ptAprs3pt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bCs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</w:tc>
      </w:tr>
      <w:tr w:rsidR="008565C8" w:rsidRPr="00CE4087" w14:paraId="6EB369A6" w14:textId="77777777" w:rsidTr="000E0E21">
        <w:trPr>
          <w:trHeight w:val="386"/>
        </w:trPr>
        <w:tc>
          <w:tcPr>
            <w:tcW w:w="2808" w:type="dxa"/>
            <w:shd w:val="clear" w:color="auto" w:fill="auto"/>
          </w:tcPr>
          <w:p w14:paraId="035AB915" w14:textId="77777777" w:rsidR="008565C8" w:rsidRPr="00CE4087" w:rsidRDefault="008565C8" w:rsidP="00DF6E6F">
            <w:pPr>
              <w:tabs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CE4087">
              <w:rPr>
                <w:rFonts w:ascii="Arial" w:hAnsi="Arial" w:cs="Arial"/>
                <w:bCs/>
                <w:sz w:val="20"/>
                <w:szCs w:val="20"/>
              </w:rPr>
              <w:t xml:space="preserve">Courriel : </w:t>
            </w:r>
          </w:p>
        </w:tc>
        <w:bookmarkStart w:id="20" w:name="Texte41"/>
        <w:tc>
          <w:tcPr>
            <w:tcW w:w="7920" w:type="dxa"/>
          </w:tcPr>
          <w:p w14:paraId="4A7B13CD" w14:textId="77777777" w:rsidR="008565C8" w:rsidRPr="008565C8" w:rsidRDefault="00E7388E" w:rsidP="008565C8">
            <w:pPr>
              <w:pStyle w:val="StyleAvant3ptAprs3p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8565C8" w:rsidRPr="00CE4087" w14:paraId="421A7FBB" w14:textId="77777777" w:rsidTr="000E0E21">
        <w:trPr>
          <w:trHeight w:val="386"/>
        </w:trPr>
        <w:tc>
          <w:tcPr>
            <w:tcW w:w="2808" w:type="dxa"/>
            <w:shd w:val="clear" w:color="auto" w:fill="auto"/>
          </w:tcPr>
          <w:p w14:paraId="73E8FEC3" w14:textId="77777777" w:rsidR="008565C8" w:rsidRDefault="008565C8" w:rsidP="000E3308">
            <w:pPr>
              <w:tabs>
                <w:tab w:val="left" w:pos="1408"/>
                <w:tab w:val="left" w:pos="2880"/>
              </w:tabs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Personne responsable : </w:t>
            </w:r>
          </w:p>
        </w:tc>
        <w:bookmarkStart w:id="21" w:name="Texte42"/>
        <w:tc>
          <w:tcPr>
            <w:tcW w:w="7920" w:type="dxa"/>
          </w:tcPr>
          <w:p w14:paraId="4C82699D" w14:textId="77777777" w:rsidR="008565C8" w:rsidRPr="0092025E" w:rsidRDefault="007450C4" w:rsidP="0092025E">
            <w:pPr>
              <w:pStyle w:val="StyleAvant3ptAprs3pt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6041E">
              <w:rPr>
                <w:rFonts w:ascii="Arial" w:hAnsi="Arial" w:cs="Arial"/>
                <w:sz w:val="20"/>
                <w:szCs w:val="20"/>
              </w:rPr>
              <w:instrText>FORMTEXT</w:instrText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0DA2FEA8" w14:textId="77777777" w:rsidR="00793525" w:rsidRDefault="00793525" w:rsidP="009A41CC">
      <w:pPr>
        <w:spacing w:before="120" w:after="120"/>
        <w:rPr>
          <w:sz w:val="2"/>
          <w:szCs w:val="2"/>
        </w:rPr>
        <w:sectPr w:rsidR="00793525" w:rsidSect="009E4B0F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720" w:right="864" w:bottom="720" w:left="864" w:header="360" w:footer="315" w:gutter="0"/>
          <w:cols w:space="708"/>
          <w:docGrid w:linePitch="360"/>
        </w:sectPr>
      </w:pPr>
    </w:p>
    <w:tbl>
      <w:tblPr>
        <w:tblW w:w="107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Look w:val="04A0" w:firstRow="1" w:lastRow="0" w:firstColumn="1" w:lastColumn="0" w:noHBand="0" w:noVBand="1"/>
      </w:tblPr>
      <w:tblGrid>
        <w:gridCol w:w="10728"/>
      </w:tblGrid>
      <w:tr w:rsidR="00E66DF3" w:rsidRPr="00CE4087" w14:paraId="2277285A" w14:textId="77777777" w:rsidTr="009A41CC">
        <w:trPr>
          <w:trHeight w:val="386"/>
        </w:trPr>
        <w:tc>
          <w:tcPr>
            <w:tcW w:w="10728" w:type="dxa"/>
            <w:shd w:val="clear" w:color="auto" w:fill="E6E6E6"/>
          </w:tcPr>
          <w:p w14:paraId="41101EB7" w14:textId="77777777" w:rsidR="002072BA" w:rsidRPr="002072BA" w:rsidRDefault="000E3308" w:rsidP="005C3C4C">
            <w:pPr>
              <w:spacing w:before="120" w:after="120"/>
              <w:ind w:left="180" w:hanging="180"/>
              <w:rPr>
                <w:rStyle w:val="bottom-pagefooter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 </w:t>
            </w:r>
            <w:r w:rsidR="00E66DF3" w:rsidRPr="00CE4087">
              <w:rPr>
                <w:rFonts w:ascii="Arial" w:hAnsi="Arial" w:cs="Arial"/>
                <w:sz w:val="20"/>
                <w:szCs w:val="20"/>
              </w:rPr>
              <w:t xml:space="preserve">Les bibliothèques canadiennes doivent obligatoirement fournir leur sigle de </w:t>
            </w:r>
            <w:smartTag w:uri="urn:schemas-microsoft-com:office:smarttags" w:element="PersonName">
              <w:r w:rsidR="00E66DF3" w:rsidRPr="00CE4087">
                <w:rPr>
                  <w:rFonts w:ascii="Arial" w:hAnsi="Arial" w:cs="Arial"/>
                  <w:sz w:val="20"/>
                  <w:szCs w:val="20"/>
                </w:rPr>
                <w:t>PEB</w:t>
              </w:r>
            </w:smartTag>
            <w:r w:rsidR="00E66DF3" w:rsidRPr="00CE408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E66DF3" w:rsidRPr="00CE4087">
              <w:rPr>
                <w:rFonts w:ascii="Arial" w:hAnsi="Arial" w:cs="Arial"/>
                <w:sz w:val="20"/>
                <w:szCs w:val="20"/>
              </w:rPr>
              <w:br/>
              <w:t>Si votre</w:t>
            </w:r>
            <w:r w:rsidR="005C3C4C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bibliothèque n’en</w:t>
            </w:r>
            <w:r w:rsidR="00E66DF3" w:rsidRPr="00CE4087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possèd</w:t>
            </w:r>
            <w:r w:rsidR="00E66DF3">
              <w:rPr>
                <w:rStyle w:val="bottom-pagefooter"/>
                <w:rFonts w:ascii="Arial" w:hAnsi="Arial" w:cs="Arial"/>
                <w:sz w:val="20"/>
                <w:szCs w:val="20"/>
              </w:rPr>
              <w:t>e pas, veuillez commun</w:t>
            </w:r>
            <w:r w:rsidR="00E66DF3" w:rsidRPr="00CE4087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iquer avec </w:t>
            </w:r>
            <w:r w:rsidR="00E66DF3">
              <w:rPr>
                <w:rStyle w:val="bottom-pagefooter"/>
                <w:rFonts w:ascii="Arial" w:hAnsi="Arial" w:cs="Arial"/>
                <w:sz w:val="20"/>
                <w:szCs w:val="20"/>
              </w:rPr>
              <w:t>Bibliothèque et Archives Canada</w:t>
            </w:r>
            <w:r w:rsidR="005C3C4C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</w:t>
            </w:r>
            <w:r w:rsidR="007238F5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(BAC) </w:t>
            </w:r>
            <w:r w:rsidR="005C3C4C">
              <w:rPr>
                <w:rStyle w:val="bottom-pagefooter"/>
                <w:rFonts w:ascii="Arial" w:hAnsi="Arial" w:cs="Arial"/>
                <w:sz w:val="20"/>
                <w:szCs w:val="20"/>
              </w:rPr>
              <w:t>pour en obtenir un :</w:t>
            </w:r>
            <w:r w:rsidR="007D794B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="00692B9A" w:rsidRPr="00CB6FA5">
                <w:rPr>
                  <w:rStyle w:val="Lienhypertexte"/>
                  <w:rFonts w:ascii="Arial" w:hAnsi="Arial" w:cs="Arial"/>
                  <w:sz w:val="20"/>
                  <w:szCs w:val="20"/>
                </w:rPr>
                <w:t>https://sigles-symbols.bac-lac.gc.ca/fra/Libraries/Apply</w:t>
              </w:r>
            </w:hyperlink>
            <w:r w:rsidR="00692B9A">
              <w:rPr>
                <w:rStyle w:val="bottom-pagefooter"/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5053BE51" w14:textId="77777777" w:rsidR="00793525" w:rsidRDefault="00793525" w:rsidP="008D1A3E">
      <w:pPr>
        <w:rPr>
          <w:rFonts w:ascii="Arial" w:hAnsi="Arial" w:cs="Arial"/>
          <w:b/>
          <w:bCs/>
          <w:sz w:val="22"/>
          <w:szCs w:val="22"/>
        </w:rPr>
        <w:sectPr w:rsidR="00793525" w:rsidSect="009E4B0F">
          <w:type w:val="continuous"/>
          <w:pgSz w:w="12240" w:h="15840"/>
          <w:pgMar w:top="720" w:right="864" w:bottom="720" w:left="864" w:header="360" w:footer="315" w:gutter="0"/>
          <w:cols w:space="708"/>
          <w:formProt w:val="0"/>
          <w:docGrid w:linePitch="360"/>
        </w:sectPr>
      </w:pPr>
    </w:p>
    <w:p w14:paraId="37B8F70D" w14:textId="0E99F2C9" w:rsidR="00575E32" w:rsidRPr="00D7199F" w:rsidRDefault="00575E32" w:rsidP="009E4B0F">
      <w:pPr>
        <w:tabs>
          <w:tab w:val="left" w:pos="4016"/>
        </w:tabs>
      </w:pPr>
      <w:r w:rsidRPr="00D7199F">
        <w:rPr>
          <w:rFonts w:ascii="Arial" w:hAnsi="Arial" w:cs="Arial"/>
          <w:bCs/>
          <w:sz w:val="20"/>
          <w:szCs w:val="20"/>
        </w:rPr>
        <w:t xml:space="preserve">Veuillez expédier ce formulaire par courriel à </w:t>
      </w:r>
      <w:hyperlink r:id="rId13" w:history="1">
        <w:r w:rsidR="00924D37" w:rsidRPr="00924D37">
          <w:rPr>
            <w:rStyle w:val="Lienhypertexte"/>
            <w:rFonts w:ascii="Arial" w:hAnsi="Arial" w:cs="Arial"/>
            <w:sz w:val="20"/>
            <w:szCs w:val="20"/>
          </w:rPr>
          <w:t>milieuxdoc@banq.qc.ca</w:t>
        </w:r>
      </w:hyperlink>
      <w:r w:rsidR="00924D37">
        <w:t xml:space="preserve"> </w:t>
      </w:r>
      <w:r w:rsidRPr="00D7199F">
        <w:rPr>
          <w:rFonts w:ascii="Arial" w:hAnsi="Arial" w:cs="Arial"/>
          <w:bCs/>
          <w:sz w:val="20"/>
          <w:szCs w:val="20"/>
        </w:rPr>
        <w:t xml:space="preserve">ou par télécopieur au </w:t>
      </w:r>
      <w:r w:rsidR="00924D37" w:rsidRPr="00924D37">
        <w:rPr>
          <w:rFonts w:ascii="Arial" w:hAnsi="Arial" w:cs="Arial"/>
          <w:bCs/>
          <w:sz w:val="20"/>
          <w:szCs w:val="20"/>
        </w:rPr>
        <w:t>514 873-4387</w:t>
      </w:r>
      <w:r w:rsidRPr="00D7199F">
        <w:rPr>
          <w:rFonts w:ascii="Arial" w:hAnsi="Arial" w:cs="Arial"/>
          <w:bCs/>
          <w:sz w:val="20"/>
          <w:szCs w:val="20"/>
        </w:rPr>
        <w:t xml:space="preserve">. </w:t>
      </w:r>
      <w:r w:rsidR="001016B6" w:rsidRPr="001016B6">
        <w:rPr>
          <w:rFonts w:ascii="Arial" w:hAnsi="Arial" w:cs="Arial"/>
          <w:bCs/>
          <w:sz w:val="20"/>
          <w:szCs w:val="20"/>
        </w:rPr>
        <w:t>N</w:t>
      </w:r>
      <w:r w:rsidRPr="001016B6">
        <w:rPr>
          <w:rFonts w:ascii="Arial" w:hAnsi="Arial" w:cs="Arial"/>
          <w:bCs/>
          <w:sz w:val="20"/>
          <w:szCs w:val="20"/>
        </w:rPr>
        <w:t>ous vous transmettrons un numéro d’identification et un mot de passe</w:t>
      </w:r>
      <w:r w:rsidR="001016B6">
        <w:rPr>
          <w:rFonts w:ascii="Arial" w:hAnsi="Arial" w:cs="Arial"/>
          <w:bCs/>
          <w:sz w:val="20"/>
          <w:szCs w:val="20"/>
        </w:rPr>
        <w:t xml:space="preserve"> l</w:t>
      </w:r>
      <w:r w:rsidR="001016B6" w:rsidRPr="00D7199F">
        <w:rPr>
          <w:rFonts w:ascii="Arial" w:hAnsi="Arial" w:cs="Arial"/>
          <w:bCs/>
          <w:sz w:val="20"/>
          <w:szCs w:val="20"/>
        </w:rPr>
        <w:t>orsque nous confirmerons votre abonnement</w:t>
      </w:r>
      <w:r w:rsidRPr="00D7199F">
        <w:rPr>
          <w:rFonts w:ascii="Arial" w:hAnsi="Arial" w:cs="Arial"/>
          <w:bCs/>
          <w:sz w:val="20"/>
          <w:szCs w:val="20"/>
        </w:rPr>
        <w:t>.</w:t>
      </w:r>
    </w:p>
    <w:sectPr w:rsidR="00575E32" w:rsidRPr="00D7199F" w:rsidSect="006A1C5C">
      <w:type w:val="continuous"/>
      <w:pgSz w:w="12240" w:h="15840"/>
      <w:pgMar w:top="720" w:right="864" w:bottom="720" w:left="864" w:header="360" w:footer="60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45385" w14:textId="77777777" w:rsidR="00393D63" w:rsidRDefault="00393D63">
      <w:r>
        <w:separator/>
      </w:r>
    </w:p>
  </w:endnote>
  <w:endnote w:type="continuationSeparator" w:id="0">
    <w:p w14:paraId="2360FB43" w14:textId="77777777" w:rsidR="00393D63" w:rsidRDefault="0039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2227" w14:textId="77777777" w:rsidR="007E1FE8" w:rsidRDefault="007E1FE8" w:rsidP="002B06E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B23F202" w14:textId="77777777" w:rsidR="007E1FE8" w:rsidRDefault="007E1FE8" w:rsidP="009319D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BEC62" w14:textId="77777777" w:rsidR="007E1FE8" w:rsidRPr="001C7C9D" w:rsidRDefault="007E1FE8" w:rsidP="006A1C5C">
    <w:pPr>
      <w:tabs>
        <w:tab w:val="left" w:pos="4016"/>
      </w:tabs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5AE1" w14:textId="77777777" w:rsidR="00393D63" w:rsidRDefault="00393D63">
      <w:r>
        <w:separator/>
      </w:r>
    </w:p>
  </w:footnote>
  <w:footnote w:type="continuationSeparator" w:id="0">
    <w:p w14:paraId="35255135" w14:textId="77777777" w:rsidR="00393D63" w:rsidRDefault="00393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E1AA" w14:textId="77777777" w:rsidR="007E1FE8" w:rsidRDefault="007E1FE8" w:rsidP="002B06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A582BB9" w14:textId="77777777" w:rsidR="007E1FE8" w:rsidRDefault="007E1FE8" w:rsidP="009319D4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6264B" w14:textId="77777777" w:rsidR="007E1FE8" w:rsidRPr="009319D4" w:rsidRDefault="007E1FE8" w:rsidP="002B06E7">
    <w:pPr>
      <w:pStyle w:val="En-tte"/>
      <w:framePr w:wrap="around" w:vAnchor="text" w:hAnchor="margin" w:xAlign="right" w:y="1"/>
      <w:rPr>
        <w:rStyle w:val="Numrodepage"/>
        <w:sz w:val="22"/>
        <w:szCs w:val="22"/>
      </w:rPr>
    </w:pPr>
  </w:p>
  <w:p w14:paraId="4927E9E1" w14:textId="77777777" w:rsidR="007E1FE8" w:rsidRDefault="007E1FE8" w:rsidP="00437FB7">
    <w:pPr>
      <w:pStyle w:val="En-tte"/>
      <w:ind w:left="-360"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ocumentProtection w:edit="forms" w:enforcement="0"/>
  <w:defaultTabStop w:val="706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606"/>
    <w:rsid w:val="00021934"/>
    <w:rsid w:val="000244EA"/>
    <w:rsid w:val="00040845"/>
    <w:rsid w:val="0006041E"/>
    <w:rsid w:val="00065249"/>
    <w:rsid w:val="00081898"/>
    <w:rsid w:val="00090F78"/>
    <w:rsid w:val="000957AC"/>
    <w:rsid w:val="000A3E98"/>
    <w:rsid w:val="000B2D5B"/>
    <w:rsid w:val="000B4E64"/>
    <w:rsid w:val="000B522C"/>
    <w:rsid w:val="000B5A43"/>
    <w:rsid w:val="000C00E6"/>
    <w:rsid w:val="000C54A7"/>
    <w:rsid w:val="000E0E21"/>
    <w:rsid w:val="000E3308"/>
    <w:rsid w:val="000E5606"/>
    <w:rsid w:val="000E6578"/>
    <w:rsid w:val="000F7FB7"/>
    <w:rsid w:val="001016B6"/>
    <w:rsid w:val="00135CAA"/>
    <w:rsid w:val="0014129B"/>
    <w:rsid w:val="0016163E"/>
    <w:rsid w:val="0017238C"/>
    <w:rsid w:val="0018062D"/>
    <w:rsid w:val="00180FBB"/>
    <w:rsid w:val="00185AE9"/>
    <w:rsid w:val="001A6DAC"/>
    <w:rsid w:val="001B0500"/>
    <w:rsid w:val="001C7089"/>
    <w:rsid w:val="001C711F"/>
    <w:rsid w:val="001C7C9D"/>
    <w:rsid w:val="001D7375"/>
    <w:rsid w:val="001E15E6"/>
    <w:rsid w:val="001E6548"/>
    <w:rsid w:val="001E656B"/>
    <w:rsid w:val="001F3AED"/>
    <w:rsid w:val="00203D15"/>
    <w:rsid w:val="00206452"/>
    <w:rsid w:val="002072BA"/>
    <w:rsid w:val="002228B7"/>
    <w:rsid w:val="00226D67"/>
    <w:rsid w:val="002357D2"/>
    <w:rsid w:val="002412C4"/>
    <w:rsid w:val="0026259D"/>
    <w:rsid w:val="002651D7"/>
    <w:rsid w:val="002764C1"/>
    <w:rsid w:val="00282CDE"/>
    <w:rsid w:val="00286BB4"/>
    <w:rsid w:val="002A604A"/>
    <w:rsid w:val="002A6820"/>
    <w:rsid w:val="002A72A6"/>
    <w:rsid w:val="002B06E7"/>
    <w:rsid w:val="002B60EC"/>
    <w:rsid w:val="002D2322"/>
    <w:rsid w:val="002D7D8D"/>
    <w:rsid w:val="002E5962"/>
    <w:rsid w:val="002E601B"/>
    <w:rsid w:val="003106B4"/>
    <w:rsid w:val="00320078"/>
    <w:rsid w:val="00331A11"/>
    <w:rsid w:val="00350FE8"/>
    <w:rsid w:val="00357E23"/>
    <w:rsid w:val="003800E3"/>
    <w:rsid w:val="0039047B"/>
    <w:rsid w:val="00393D63"/>
    <w:rsid w:val="003A0810"/>
    <w:rsid w:val="003C4E81"/>
    <w:rsid w:val="003C7C6F"/>
    <w:rsid w:val="003D067B"/>
    <w:rsid w:val="003D5587"/>
    <w:rsid w:val="003D6B58"/>
    <w:rsid w:val="003D6DF8"/>
    <w:rsid w:val="003E1072"/>
    <w:rsid w:val="003F2085"/>
    <w:rsid w:val="003F3AAB"/>
    <w:rsid w:val="00402DC7"/>
    <w:rsid w:val="00423A0E"/>
    <w:rsid w:val="00426D87"/>
    <w:rsid w:val="00437FB7"/>
    <w:rsid w:val="0045174E"/>
    <w:rsid w:val="00454064"/>
    <w:rsid w:val="00467A4E"/>
    <w:rsid w:val="004A5693"/>
    <w:rsid w:val="004B7523"/>
    <w:rsid w:val="004C1CCD"/>
    <w:rsid w:val="005035F2"/>
    <w:rsid w:val="00504076"/>
    <w:rsid w:val="0051557A"/>
    <w:rsid w:val="005165A4"/>
    <w:rsid w:val="005502D9"/>
    <w:rsid w:val="005545FB"/>
    <w:rsid w:val="0056144E"/>
    <w:rsid w:val="00562D36"/>
    <w:rsid w:val="00570880"/>
    <w:rsid w:val="00573FB9"/>
    <w:rsid w:val="00575E32"/>
    <w:rsid w:val="00595A18"/>
    <w:rsid w:val="00596231"/>
    <w:rsid w:val="005A4ED5"/>
    <w:rsid w:val="005A7972"/>
    <w:rsid w:val="005C3C4C"/>
    <w:rsid w:val="005D110A"/>
    <w:rsid w:val="00600E5D"/>
    <w:rsid w:val="006035E8"/>
    <w:rsid w:val="00603D40"/>
    <w:rsid w:val="00604281"/>
    <w:rsid w:val="00624014"/>
    <w:rsid w:val="0063044B"/>
    <w:rsid w:val="00643167"/>
    <w:rsid w:val="00647AB2"/>
    <w:rsid w:val="00655D3C"/>
    <w:rsid w:val="006672C1"/>
    <w:rsid w:val="00675A75"/>
    <w:rsid w:val="00686354"/>
    <w:rsid w:val="00690366"/>
    <w:rsid w:val="00692B9A"/>
    <w:rsid w:val="00693065"/>
    <w:rsid w:val="00694EB4"/>
    <w:rsid w:val="00696318"/>
    <w:rsid w:val="006A1C5C"/>
    <w:rsid w:val="007001CD"/>
    <w:rsid w:val="007050EB"/>
    <w:rsid w:val="007238F5"/>
    <w:rsid w:val="0074139D"/>
    <w:rsid w:val="00743C5B"/>
    <w:rsid w:val="007450C4"/>
    <w:rsid w:val="00752E52"/>
    <w:rsid w:val="00764EE8"/>
    <w:rsid w:val="007719E3"/>
    <w:rsid w:val="00786AA9"/>
    <w:rsid w:val="00793525"/>
    <w:rsid w:val="007D794B"/>
    <w:rsid w:val="007E1FE8"/>
    <w:rsid w:val="007F5E6D"/>
    <w:rsid w:val="00805D56"/>
    <w:rsid w:val="00851D8B"/>
    <w:rsid w:val="008529BA"/>
    <w:rsid w:val="0085427F"/>
    <w:rsid w:val="008565C8"/>
    <w:rsid w:val="00875719"/>
    <w:rsid w:val="008849CA"/>
    <w:rsid w:val="008B2143"/>
    <w:rsid w:val="008B6088"/>
    <w:rsid w:val="008C7A32"/>
    <w:rsid w:val="008D1A3E"/>
    <w:rsid w:val="008E056A"/>
    <w:rsid w:val="008F3509"/>
    <w:rsid w:val="0092025E"/>
    <w:rsid w:val="00924D37"/>
    <w:rsid w:val="009319D4"/>
    <w:rsid w:val="009606EA"/>
    <w:rsid w:val="00965307"/>
    <w:rsid w:val="00984209"/>
    <w:rsid w:val="00990669"/>
    <w:rsid w:val="00995204"/>
    <w:rsid w:val="009A148A"/>
    <w:rsid w:val="009A41CC"/>
    <w:rsid w:val="009B36F7"/>
    <w:rsid w:val="009C643C"/>
    <w:rsid w:val="009E2886"/>
    <w:rsid w:val="009E4948"/>
    <w:rsid w:val="009E4B0F"/>
    <w:rsid w:val="00A13EBF"/>
    <w:rsid w:val="00A32368"/>
    <w:rsid w:val="00A50A01"/>
    <w:rsid w:val="00A52424"/>
    <w:rsid w:val="00A53618"/>
    <w:rsid w:val="00A54946"/>
    <w:rsid w:val="00A549DC"/>
    <w:rsid w:val="00A7054E"/>
    <w:rsid w:val="00A81B12"/>
    <w:rsid w:val="00AA6621"/>
    <w:rsid w:val="00AC4CCB"/>
    <w:rsid w:val="00AC6D01"/>
    <w:rsid w:val="00AE66D6"/>
    <w:rsid w:val="00AF2B9D"/>
    <w:rsid w:val="00B0190D"/>
    <w:rsid w:val="00B17FDB"/>
    <w:rsid w:val="00B230D6"/>
    <w:rsid w:val="00B33E23"/>
    <w:rsid w:val="00B34F13"/>
    <w:rsid w:val="00B50460"/>
    <w:rsid w:val="00B5117C"/>
    <w:rsid w:val="00B54519"/>
    <w:rsid w:val="00B76D1C"/>
    <w:rsid w:val="00B961C5"/>
    <w:rsid w:val="00BB30D2"/>
    <w:rsid w:val="00BB51F8"/>
    <w:rsid w:val="00BF315E"/>
    <w:rsid w:val="00BF4AA1"/>
    <w:rsid w:val="00C047C9"/>
    <w:rsid w:val="00C149D7"/>
    <w:rsid w:val="00C26A37"/>
    <w:rsid w:val="00C26FFE"/>
    <w:rsid w:val="00C3441D"/>
    <w:rsid w:val="00C36EF8"/>
    <w:rsid w:val="00C42F2F"/>
    <w:rsid w:val="00C524A1"/>
    <w:rsid w:val="00C9616B"/>
    <w:rsid w:val="00CB0130"/>
    <w:rsid w:val="00CB60DD"/>
    <w:rsid w:val="00CC3C84"/>
    <w:rsid w:val="00CE4087"/>
    <w:rsid w:val="00CE6372"/>
    <w:rsid w:val="00CF6B11"/>
    <w:rsid w:val="00D13DCD"/>
    <w:rsid w:val="00D16D5E"/>
    <w:rsid w:val="00D21F95"/>
    <w:rsid w:val="00D65A9C"/>
    <w:rsid w:val="00D7199F"/>
    <w:rsid w:val="00D87CD8"/>
    <w:rsid w:val="00D9794E"/>
    <w:rsid w:val="00DA3649"/>
    <w:rsid w:val="00DA799B"/>
    <w:rsid w:val="00DB3277"/>
    <w:rsid w:val="00DC437C"/>
    <w:rsid w:val="00DC6426"/>
    <w:rsid w:val="00DF6E6F"/>
    <w:rsid w:val="00E072BF"/>
    <w:rsid w:val="00E17391"/>
    <w:rsid w:val="00E627DC"/>
    <w:rsid w:val="00E650F2"/>
    <w:rsid w:val="00E66DF3"/>
    <w:rsid w:val="00E7388E"/>
    <w:rsid w:val="00E73DDD"/>
    <w:rsid w:val="00E74527"/>
    <w:rsid w:val="00E80575"/>
    <w:rsid w:val="00E8727B"/>
    <w:rsid w:val="00E95894"/>
    <w:rsid w:val="00E97816"/>
    <w:rsid w:val="00E97BD8"/>
    <w:rsid w:val="00EB0F69"/>
    <w:rsid w:val="00EF2A78"/>
    <w:rsid w:val="00EF7573"/>
    <w:rsid w:val="00F07EC6"/>
    <w:rsid w:val="00F102BB"/>
    <w:rsid w:val="00F1142D"/>
    <w:rsid w:val="00F21B2A"/>
    <w:rsid w:val="00F400E9"/>
    <w:rsid w:val="00F502C3"/>
    <w:rsid w:val="00F564A6"/>
    <w:rsid w:val="00F7347C"/>
    <w:rsid w:val="00FB0FB6"/>
    <w:rsid w:val="00FC147D"/>
    <w:rsid w:val="00FF23A5"/>
    <w:rsid w:val="00FF2CA5"/>
    <w:rsid w:val="00FF694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7"/>
    <o:shapelayout v:ext="edit">
      <o:idmap v:ext="edit" data="1"/>
    </o:shapelayout>
  </w:shapeDefaults>
  <w:decimalSymbol w:val=","/>
  <w:listSeparator w:val=";"/>
  <w14:docId w14:val="1C035EEC"/>
  <w15:chartTrackingRefBased/>
  <w15:docId w15:val="{FFBC8515-A00D-458A-A300-C07FD55F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CC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5606"/>
    <w:rPr>
      <w:color w:val="0000FF"/>
      <w:u w:val="single"/>
    </w:rPr>
  </w:style>
  <w:style w:type="character" w:customStyle="1" w:styleId="bottom-pagefooter">
    <w:name w:val="bottom-page footer"/>
    <w:basedOn w:val="Policepardfaut"/>
    <w:rsid w:val="000E5606"/>
  </w:style>
  <w:style w:type="table" w:styleId="Grilledutableau">
    <w:name w:val="Table Grid"/>
    <w:basedOn w:val="TableauNormal"/>
    <w:rsid w:val="000E5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Avant3ptAprs3pt">
    <w:name w:val="Style Avant : 3 pt Après : 3 pt"/>
    <w:basedOn w:val="Normal"/>
    <w:rsid w:val="000E5606"/>
    <w:pPr>
      <w:spacing w:before="60" w:after="60"/>
    </w:pPr>
  </w:style>
  <w:style w:type="paragraph" w:styleId="En-tte">
    <w:name w:val="header"/>
    <w:basedOn w:val="Normal"/>
    <w:rsid w:val="00AC4CCB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AC4CCB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9319D4"/>
  </w:style>
  <w:style w:type="paragraph" w:styleId="Notedebasdepage">
    <w:name w:val="footnote text"/>
    <w:basedOn w:val="Normal"/>
    <w:semiHidden/>
    <w:rsid w:val="008E056A"/>
    <w:rPr>
      <w:sz w:val="20"/>
      <w:szCs w:val="20"/>
    </w:rPr>
  </w:style>
  <w:style w:type="character" w:styleId="Appelnotedebasdep">
    <w:name w:val="footnote reference"/>
    <w:semiHidden/>
    <w:rsid w:val="008E056A"/>
    <w:rPr>
      <w:vertAlign w:val="superscript"/>
    </w:rPr>
  </w:style>
  <w:style w:type="paragraph" w:styleId="Textedebulles">
    <w:name w:val="Balloon Text"/>
    <w:basedOn w:val="Normal"/>
    <w:semiHidden/>
    <w:rsid w:val="000B522C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426D87"/>
    <w:rPr>
      <w:color w:val="800080"/>
      <w:u w:val="single"/>
    </w:rPr>
  </w:style>
  <w:style w:type="paragraph" w:styleId="Rvision">
    <w:name w:val="Revision"/>
    <w:hidden/>
    <w:uiPriority w:val="99"/>
    <w:semiHidden/>
    <w:rsid w:val="009A41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ilieuxdoc@banq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igles-symbols.bac-lac.gc.ca/fra/Libraries/Appl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52A85-3167-4303-81BF-1073BAA6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D’ABONNEMENT DES BIBLIOTHÈQUES</vt:lpstr>
    </vt:vector>
  </TitlesOfParts>
  <Company>Bibliothèque Nationale du Québec</Company>
  <LinksUpToDate>false</LinksUpToDate>
  <CharactersWithSpaces>1743</CharactersWithSpaces>
  <SharedDoc>false</SharedDoc>
  <HLinks>
    <vt:vector size="12" baseType="variant">
      <vt:variant>
        <vt:i4>5373984</vt:i4>
      </vt:variant>
      <vt:variant>
        <vt:i4>69</vt:i4>
      </vt:variant>
      <vt:variant>
        <vt:i4>0</vt:i4>
      </vt:variant>
      <vt:variant>
        <vt:i4>5</vt:i4>
      </vt:variant>
      <vt:variant>
        <vt:lpwstr>mailto:peb@banq.qc.ca</vt:lpwstr>
      </vt:variant>
      <vt:variant>
        <vt:lpwstr/>
      </vt:variant>
      <vt:variant>
        <vt:i4>5505102</vt:i4>
      </vt:variant>
      <vt:variant>
        <vt:i4>66</vt:i4>
      </vt:variant>
      <vt:variant>
        <vt:i4>0</vt:i4>
      </vt:variant>
      <vt:variant>
        <vt:i4>5</vt:i4>
      </vt:variant>
      <vt:variant>
        <vt:lpwstr>http://www.collectionscanada.gc.ca/peb/s16-202-f.html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D’ABONNEMENT DES BIBLIOTHÈQUES</dc:title>
  <dc:subject/>
  <dc:creator>BNQ</dc:creator>
  <cp:keywords/>
  <dc:description/>
  <cp:lastModifiedBy>Cloutier-Marenger, Cynthia</cp:lastModifiedBy>
  <cp:revision>8</cp:revision>
  <cp:lastPrinted>2013-04-23T18:35:00Z</cp:lastPrinted>
  <dcterms:created xsi:type="dcterms:W3CDTF">2020-12-15T20:34:00Z</dcterms:created>
  <dcterms:modified xsi:type="dcterms:W3CDTF">2021-07-28T20:21:00Z</dcterms:modified>
</cp:coreProperties>
</file>